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A5B1" w14:textId="1A1C7C42" w:rsidR="00D60B54" w:rsidRDefault="00EC45C0" w:rsidP="0037100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26E530" w14:textId="77777777" w:rsidR="00D60B54" w:rsidRDefault="00D60B54" w:rsidP="00D60B54">
      <w:pPr>
        <w:jc w:val="center"/>
      </w:pPr>
    </w:p>
    <w:p w14:paraId="6BF22690" w14:textId="69585666" w:rsidR="00D60B54" w:rsidRDefault="00D60B54" w:rsidP="00D60B54">
      <w:r>
        <w:t>Dear Sirs,</w:t>
      </w:r>
    </w:p>
    <w:p w14:paraId="614BC55F" w14:textId="097AFA91" w:rsidR="00EC45C0" w:rsidRPr="00D60B54" w:rsidRDefault="00EC45C0" w:rsidP="00D60B54">
      <w:pPr>
        <w:jc w:val="center"/>
        <w:rPr>
          <w:u w:val="single"/>
        </w:rPr>
      </w:pPr>
      <w:r w:rsidRPr="00D60B54">
        <w:rPr>
          <w:u w:val="single"/>
        </w:rPr>
        <w:t>Reference</w:t>
      </w:r>
      <w:r w:rsidR="001430A4">
        <w:rPr>
          <w:u w:val="single"/>
        </w:rPr>
        <w:t xml:space="preserve">: </w:t>
      </w:r>
      <w:r w:rsidRPr="00D60B54">
        <w:rPr>
          <w:u w:val="single"/>
        </w:rPr>
        <w:t xml:space="preserve"> for Bratton Developments Ltd</w:t>
      </w:r>
    </w:p>
    <w:p w14:paraId="78C179E2" w14:textId="458B0A8F" w:rsidR="00EC45C0" w:rsidRDefault="00EC45C0">
      <w:r>
        <w:t xml:space="preserve">We engaged Bratton Developments to carry out a </w:t>
      </w:r>
      <w:r w:rsidR="00B42B4E">
        <w:t xml:space="preserve">large </w:t>
      </w:r>
      <w:r>
        <w:t>loft conversion on our then family home the work was completed late 2016 / early 2017.</w:t>
      </w:r>
    </w:p>
    <w:p w14:paraId="4F69E3E5" w14:textId="60468657" w:rsidR="00EC45C0" w:rsidRDefault="00EC45C0">
      <w:r>
        <w:t>The work was carried out exactly on time and in line with the quotation received. The build was completed over the winter months and the house was always left 100% watertight, likewise the site was always left clean and safe for habitation.</w:t>
      </w:r>
    </w:p>
    <w:p w14:paraId="593F877C" w14:textId="4A613D6D" w:rsidR="00EC45C0" w:rsidRDefault="00EC45C0">
      <w:r>
        <w:t xml:space="preserve">Our scope of work was that the extension had to fit in seamlessly with the existing property. The property had doors, skirting, architrave made from </w:t>
      </w:r>
      <w:r w:rsidR="00B42B4E">
        <w:t xml:space="preserve">hard to source </w:t>
      </w:r>
      <w:r>
        <w:t>Douglas fir</w:t>
      </w:r>
      <w:r w:rsidR="00D60B54">
        <w:t xml:space="preserve">, Bratton </w:t>
      </w:r>
      <w:r w:rsidR="00B42B4E">
        <w:t xml:space="preserve">not only </w:t>
      </w:r>
      <w:r w:rsidR="00D60B54">
        <w:t>sourced the material</w:t>
      </w:r>
      <w:r w:rsidR="00B42B4E">
        <w:t xml:space="preserve"> they also </w:t>
      </w:r>
      <w:r w:rsidR="00D60B54">
        <w:t>replicated these fittings exactly.</w:t>
      </w:r>
    </w:p>
    <w:p w14:paraId="469FBFA4" w14:textId="5A3F51CF" w:rsidR="00D60B54" w:rsidRDefault="00D60B54">
      <w:r>
        <w:t>We continued in the property for another 5 years using it as our main residence, during this time we had zero need to call Bratton Dev back for any remedial work.</w:t>
      </w:r>
    </w:p>
    <w:p w14:paraId="7D5C3B6D" w14:textId="4898ABFC" w:rsidR="00D60B54" w:rsidRDefault="00D60B54">
      <w:r>
        <w:t xml:space="preserve">Due to our satisfaction with Bratton Dev, we have since had them carry out some substantial work on or portfolio of rental properties around the Telford and Newport area. </w:t>
      </w:r>
    </w:p>
    <w:p w14:paraId="209207EB" w14:textId="6CBD8535" w:rsidR="00D60B54" w:rsidRDefault="000870DB">
      <w:r>
        <w:t xml:space="preserve">In the 8 years since we first engaged </w:t>
      </w:r>
      <w:r w:rsidR="00D60B54">
        <w:t xml:space="preserve">Bratton </w:t>
      </w:r>
      <w:r w:rsidR="00B42B4E">
        <w:t>Dev.,</w:t>
      </w:r>
      <w:r w:rsidR="00D60B54">
        <w:t xml:space="preserve"> </w:t>
      </w:r>
      <w:r>
        <w:t xml:space="preserve">they </w:t>
      </w:r>
      <w:r w:rsidR="00D60B54">
        <w:t>have never failed us, always attending as agreed producing superb work</w:t>
      </w:r>
      <w:r>
        <w:t xml:space="preserve"> </w:t>
      </w:r>
      <w:r w:rsidR="00D60B54">
        <w:t xml:space="preserve">and solutions </w:t>
      </w:r>
      <w:r>
        <w:t xml:space="preserve">whilst also </w:t>
      </w:r>
      <w:r w:rsidR="00D60B54">
        <w:t>working superb with our tenants</w:t>
      </w:r>
      <w:r>
        <w:t xml:space="preserve"> where required</w:t>
      </w:r>
      <w:r w:rsidR="00D60B54">
        <w:t>.</w:t>
      </w:r>
      <w:r w:rsidR="00CB262B">
        <w:t xml:space="preserve"> </w:t>
      </w:r>
    </w:p>
    <w:p w14:paraId="7B4DA5EC" w14:textId="5FE4607C" w:rsidR="00D60B54" w:rsidRDefault="00D60B54">
      <w:r>
        <w:t xml:space="preserve">We will continue to use Bratton Dev. as our preferred builder for as long as we own property in the </w:t>
      </w:r>
      <w:r w:rsidR="00CB262B">
        <w:t>area,</w:t>
      </w:r>
      <w:r>
        <w:t xml:space="preserve"> and we would have </w:t>
      </w:r>
      <w:r w:rsidR="00B42B4E">
        <w:t xml:space="preserve">no </w:t>
      </w:r>
      <w:r>
        <w:t xml:space="preserve">hesitation in whole heartedly recommend them for any domestic building work of any </w:t>
      </w:r>
      <w:r w:rsidR="00CB262B">
        <w:t>complexity or size.</w:t>
      </w:r>
    </w:p>
    <w:p w14:paraId="481AE76A" w14:textId="51D7AED7" w:rsidR="00CB262B" w:rsidRDefault="00CB262B">
      <w:r>
        <w:t>We now retired and reside in Scotland, so it is very reassuring that we have Bratton Dev. available to support us with our properties.</w:t>
      </w:r>
    </w:p>
    <w:p w14:paraId="7D2B6654" w14:textId="77777777" w:rsidR="0037100E" w:rsidRDefault="0037100E"/>
    <w:p w14:paraId="0AC3B704" w14:textId="56665FE3" w:rsidR="00CB262B" w:rsidRDefault="00CB262B">
      <w:r>
        <w:t>Yours faithfully</w:t>
      </w:r>
    </w:p>
    <w:p w14:paraId="3DD88504" w14:textId="77777777" w:rsidR="00CB262B" w:rsidRDefault="00CB262B"/>
    <w:p w14:paraId="0EC60AE2" w14:textId="4918D877" w:rsidR="00CB262B" w:rsidRDefault="00CB262B">
      <w:r>
        <w:t xml:space="preserve">Robert and Fiona Morris </w:t>
      </w:r>
    </w:p>
    <w:p w14:paraId="159F1478" w14:textId="77777777" w:rsidR="00D60B54" w:rsidRDefault="00D60B54"/>
    <w:p w14:paraId="66414B8D" w14:textId="77777777" w:rsidR="00D60B54" w:rsidRDefault="00D60B54"/>
    <w:p w14:paraId="566D9D9D" w14:textId="77777777" w:rsidR="00EC45C0" w:rsidRDefault="00EC45C0"/>
    <w:sectPr w:rsidR="00EC4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C0"/>
    <w:rsid w:val="000870DB"/>
    <w:rsid w:val="001430A4"/>
    <w:rsid w:val="0037100E"/>
    <w:rsid w:val="007A33BA"/>
    <w:rsid w:val="00A032CD"/>
    <w:rsid w:val="00B32F1F"/>
    <w:rsid w:val="00B42B4E"/>
    <w:rsid w:val="00B45C38"/>
    <w:rsid w:val="00C2026C"/>
    <w:rsid w:val="00CB262B"/>
    <w:rsid w:val="00CC33A0"/>
    <w:rsid w:val="00D60B54"/>
    <w:rsid w:val="00EC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C1AA0"/>
  <w15:chartTrackingRefBased/>
  <w15:docId w15:val="{9E84FBFA-9692-4300-BE58-D9A8777D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4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5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5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5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5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5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5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5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5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5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5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5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4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4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4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45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45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45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5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45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F Morris</dc:creator>
  <cp:keywords/>
  <dc:description/>
  <cp:lastModifiedBy>Harpreet Sunner</cp:lastModifiedBy>
  <cp:revision>4</cp:revision>
  <dcterms:created xsi:type="dcterms:W3CDTF">2024-02-06T17:48:00Z</dcterms:created>
  <dcterms:modified xsi:type="dcterms:W3CDTF">2024-02-09T15:01:00Z</dcterms:modified>
</cp:coreProperties>
</file>